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CE6" w:rsidRDefault="00C92CE6" w:rsidP="00E9080B">
      <w:pPr>
        <w:ind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279BB">
        <w:rPr>
          <w:rFonts w:ascii="Times New Roman" w:hAnsi="Times New Roman"/>
          <w:b/>
          <w:sz w:val="28"/>
          <w:szCs w:val="28"/>
          <w:lang w:val="ru-RU"/>
        </w:rPr>
        <w:t>СПРАВКА-ОБОСНОВАНИЕ</w:t>
      </w:r>
    </w:p>
    <w:p w:rsidR="002B7CB6" w:rsidRDefault="002B7CB6" w:rsidP="00E9080B">
      <w:pPr>
        <w:ind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C92CE6" w:rsidRPr="00C92CE6" w:rsidRDefault="00C92CE6" w:rsidP="00E9080B">
      <w:pPr>
        <w:spacing w:line="276" w:lineRule="auto"/>
        <w:ind w:firstLine="0"/>
        <w:jc w:val="center"/>
        <w:rPr>
          <w:rFonts w:ascii="Times New Roman" w:eastAsiaTheme="minorHAnsi" w:hAnsi="Times New Roman"/>
          <w:b/>
          <w:sz w:val="28"/>
          <w:szCs w:val="28"/>
          <w:lang w:val="ru-RU"/>
        </w:rPr>
      </w:pPr>
      <w:r w:rsidRPr="00C92CE6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к проекту постановления Правительства Кыргызской Республики «Об одобрении проекта </w:t>
      </w:r>
      <w:r w:rsidRPr="00C92CE6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Закона Кыргызской Республики</w:t>
      </w:r>
      <w:r w:rsidRPr="00C92CE6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«О внесении изменений в</w:t>
      </w:r>
      <w:r w:rsidRPr="00C92CE6">
        <w:rPr>
          <w:rFonts w:ascii="Times New Roman" w:eastAsiaTheme="minorHAnsi" w:hAnsi="Times New Roman"/>
          <w:b/>
          <w:sz w:val="28"/>
          <w:szCs w:val="28"/>
          <w:lang w:val="ru-RU"/>
        </w:rPr>
        <w:t xml:space="preserve"> Закон Кыргызской Республики «О таможенном регулировании» от 24.04.19 года №52</w:t>
      </w:r>
    </w:p>
    <w:p w:rsidR="00C92CE6" w:rsidRPr="007279BB" w:rsidRDefault="00C92CE6" w:rsidP="00E9080B">
      <w:pPr>
        <w:ind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72F42" w:rsidRDefault="00172F42" w:rsidP="00172F42">
      <w:pPr>
        <w:pStyle w:val="a6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ru-RU"/>
        </w:rPr>
      </w:pPr>
      <w:r w:rsidRPr="00172F42">
        <w:rPr>
          <w:rFonts w:ascii="Times New Roman" w:hAnsi="Times New Roman"/>
          <w:b/>
          <w:sz w:val="28"/>
          <w:szCs w:val="28"/>
          <w:lang w:val="ru-RU"/>
        </w:rPr>
        <w:t>Цель и задач</w:t>
      </w:r>
      <w:r w:rsidR="00E9080B">
        <w:rPr>
          <w:rFonts w:ascii="Times New Roman" w:hAnsi="Times New Roman"/>
          <w:b/>
          <w:sz w:val="28"/>
          <w:szCs w:val="28"/>
          <w:lang w:val="ru-RU"/>
        </w:rPr>
        <w:t>и</w:t>
      </w:r>
    </w:p>
    <w:p w:rsidR="00172F42" w:rsidRPr="00172F42" w:rsidRDefault="00172F42" w:rsidP="00172F42">
      <w:pPr>
        <w:ind w:left="709" w:firstLine="0"/>
        <w:rPr>
          <w:rFonts w:ascii="Times New Roman" w:hAnsi="Times New Roman"/>
          <w:b/>
          <w:sz w:val="28"/>
          <w:szCs w:val="28"/>
          <w:lang w:val="ru-RU"/>
        </w:rPr>
      </w:pPr>
    </w:p>
    <w:p w:rsidR="00C92CE6" w:rsidRDefault="00C92CE6" w:rsidP="00C92CE6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7279BB">
        <w:rPr>
          <w:rFonts w:ascii="Times New Roman" w:hAnsi="Times New Roman"/>
          <w:sz w:val="28"/>
          <w:szCs w:val="28"/>
          <w:lang w:val="ru-RU"/>
        </w:rPr>
        <w:t>Проект постановления Правительства Кыргызской Республики «</w:t>
      </w:r>
      <w:r w:rsidR="002B206E">
        <w:rPr>
          <w:rFonts w:ascii="Times New Roman" w:eastAsia="Times New Roman" w:hAnsi="Times New Roman"/>
          <w:sz w:val="28"/>
          <w:szCs w:val="28"/>
          <w:lang w:val="ru-RU" w:eastAsia="ru-RU"/>
        </w:rPr>
        <w:t>О внесении изменения</w:t>
      </w:r>
      <w:r w:rsidR="008F17D7" w:rsidRPr="008F17D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в</w:t>
      </w:r>
      <w:r w:rsidR="008F17D7" w:rsidRPr="008F17D7">
        <w:rPr>
          <w:rFonts w:ascii="Times New Roman" w:eastAsiaTheme="minorHAnsi" w:hAnsi="Times New Roman"/>
          <w:sz w:val="28"/>
          <w:szCs w:val="28"/>
          <w:lang w:val="ru-RU"/>
        </w:rPr>
        <w:t xml:space="preserve"> Закон Кыргызской Республики «О таможенном регулировании</w:t>
      </w:r>
      <w:r w:rsidRPr="007279BB">
        <w:rPr>
          <w:rFonts w:ascii="Times New Roman" w:hAnsi="Times New Roman"/>
          <w:sz w:val="28"/>
          <w:szCs w:val="28"/>
          <w:lang w:val="ru-RU"/>
        </w:rPr>
        <w:t>» разработан в соответствии со статьей 79 Конституции Кыргызской Республики и статьей 31 Конституционного Закона Кыргызской Республики «О Правительстве Кыргызской Республики».</w:t>
      </w:r>
    </w:p>
    <w:p w:rsidR="00172F42" w:rsidRDefault="00172F42" w:rsidP="00C92CE6">
      <w:pPr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172F42" w:rsidRDefault="00172F42" w:rsidP="00C92CE6">
      <w:pPr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172F42">
        <w:rPr>
          <w:rFonts w:ascii="Times New Roman" w:hAnsi="Times New Roman"/>
          <w:b/>
          <w:sz w:val="28"/>
          <w:szCs w:val="28"/>
          <w:lang w:val="ru-RU"/>
        </w:rPr>
        <w:t>2.Описательная часть</w:t>
      </w:r>
    </w:p>
    <w:p w:rsidR="00172F42" w:rsidRPr="00172F42" w:rsidRDefault="00172F42" w:rsidP="00C92CE6">
      <w:pPr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p w:rsidR="00C92CE6" w:rsidRPr="00C92CE6" w:rsidRDefault="00C92CE6" w:rsidP="00C92CE6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7279BB">
        <w:rPr>
          <w:rFonts w:ascii="Times New Roman" w:hAnsi="Times New Roman"/>
          <w:sz w:val="28"/>
          <w:szCs w:val="28"/>
          <w:lang w:val="ru-RU"/>
        </w:rPr>
        <w:t xml:space="preserve">Проектом постановления предлагается одобрить и внести на рассмотрение в Жогорку </w:t>
      </w:r>
      <w:proofErr w:type="spellStart"/>
      <w:r w:rsidRPr="007279BB">
        <w:rPr>
          <w:rFonts w:ascii="Times New Roman" w:hAnsi="Times New Roman"/>
          <w:sz w:val="28"/>
          <w:szCs w:val="28"/>
          <w:lang w:val="ru-RU"/>
        </w:rPr>
        <w:t>Кенеш</w:t>
      </w:r>
      <w:proofErr w:type="spellEnd"/>
      <w:r w:rsidRPr="007279BB">
        <w:rPr>
          <w:rFonts w:ascii="Times New Roman" w:hAnsi="Times New Roman"/>
          <w:sz w:val="28"/>
          <w:szCs w:val="28"/>
          <w:lang w:val="ru-RU"/>
        </w:rPr>
        <w:t xml:space="preserve"> Кыргызской Республики </w:t>
      </w:r>
      <w:r w:rsidRPr="00C92CE6">
        <w:rPr>
          <w:rFonts w:ascii="Times New Roman" w:hAnsi="Times New Roman"/>
          <w:sz w:val="28"/>
          <w:szCs w:val="28"/>
          <w:lang w:val="ru-RU"/>
        </w:rPr>
        <w:t xml:space="preserve">проект Закона Кыргызской Республики </w:t>
      </w:r>
      <w:r w:rsidR="002B206E">
        <w:rPr>
          <w:rFonts w:ascii="Times New Roman" w:eastAsia="Times New Roman" w:hAnsi="Times New Roman"/>
          <w:sz w:val="28"/>
          <w:szCs w:val="28"/>
          <w:lang w:val="ru-RU" w:eastAsia="ru-RU"/>
        </w:rPr>
        <w:t>«О внесении изменения</w:t>
      </w:r>
      <w:r w:rsidRPr="00C92CE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в</w:t>
      </w:r>
      <w:r w:rsidRPr="00C92CE6">
        <w:rPr>
          <w:rFonts w:ascii="Times New Roman" w:eastAsiaTheme="minorHAnsi" w:hAnsi="Times New Roman"/>
          <w:sz w:val="28"/>
          <w:szCs w:val="28"/>
          <w:lang w:val="ru-RU"/>
        </w:rPr>
        <w:t xml:space="preserve"> Закон Кыргызской Республики «О таможенном регулировании».</w:t>
      </w:r>
    </w:p>
    <w:p w:rsidR="00C92CE6" w:rsidRDefault="00C92CE6" w:rsidP="00C92CE6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7279BB">
        <w:rPr>
          <w:rFonts w:ascii="Times New Roman" w:hAnsi="Times New Roman"/>
          <w:sz w:val="28"/>
          <w:szCs w:val="28"/>
          <w:lang w:val="ru-RU"/>
        </w:rPr>
        <w:t xml:space="preserve">Учитывая, что указанным проектом Закона предлагается внести соответствующие изменения </w:t>
      </w:r>
      <w:r>
        <w:rPr>
          <w:rFonts w:ascii="Times New Roman" w:hAnsi="Times New Roman"/>
          <w:sz w:val="28"/>
          <w:szCs w:val="28"/>
          <w:lang w:val="ru-RU"/>
        </w:rPr>
        <w:t xml:space="preserve">в </w:t>
      </w:r>
      <w:r w:rsidRPr="00E54B79">
        <w:rPr>
          <w:rFonts w:ascii="Times New Roman" w:hAnsi="Times New Roman"/>
          <w:sz w:val="28"/>
          <w:szCs w:val="28"/>
        </w:rPr>
        <w:t>Закон Кыргызской Республики</w:t>
      </w:r>
      <w:r>
        <w:rPr>
          <w:rFonts w:ascii="Times New Roman" w:hAnsi="Times New Roman"/>
          <w:sz w:val="28"/>
          <w:szCs w:val="28"/>
        </w:rPr>
        <w:t xml:space="preserve"> </w:t>
      </w:r>
      <w:r w:rsidR="008A0A71">
        <w:rPr>
          <w:rFonts w:ascii="Times New Roman" w:hAnsi="Times New Roman"/>
          <w:sz w:val="28"/>
          <w:szCs w:val="28"/>
          <w:lang w:val="ru-RU"/>
        </w:rPr>
        <w:t xml:space="preserve">                                 </w:t>
      </w:r>
      <w:proofErr w:type="gramStart"/>
      <w:r w:rsidR="008A0A71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E54B79">
        <w:rPr>
          <w:rFonts w:ascii="Times New Roman" w:hAnsi="Times New Roman"/>
          <w:sz w:val="28"/>
          <w:szCs w:val="28"/>
        </w:rPr>
        <w:t>«</w:t>
      </w:r>
      <w:proofErr w:type="gramEnd"/>
      <w:r w:rsidRPr="00E54B79">
        <w:rPr>
          <w:rFonts w:ascii="Times New Roman" w:hAnsi="Times New Roman"/>
          <w:sz w:val="28"/>
          <w:szCs w:val="28"/>
        </w:rPr>
        <w:t>О таможенном регулировании»</w:t>
      </w:r>
      <w:r w:rsidR="00CE1A3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279BB">
        <w:rPr>
          <w:rFonts w:ascii="Times New Roman" w:hAnsi="Times New Roman"/>
          <w:sz w:val="28"/>
          <w:szCs w:val="28"/>
          <w:lang w:val="ru-RU"/>
        </w:rPr>
        <w:t xml:space="preserve">проектом постановления предлагается определить </w:t>
      </w:r>
      <w:r w:rsidR="00CE1A30">
        <w:rPr>
          <w:rFonts w:ascii="Times New Roman" w:hAnsi="Times New Roman"/>
          <w:sz w:val="28"/>
          <w:szCs w:val="28"/>
          <w:lang w:val="ru-RU"/>
        </w:rPr>
        <w:t xml:space="preserve">заместителя </w:t>
      </w:r>
      <w:r w:rsidRPr="007279BB">
        <w:rPr>
          <w:rFonts w:ascii="Times New Roman" w:hAnsi="Times New Roman"/>
          <w:sz w:val="28"/>
          <w:szCs w:val="28"/>
          <w:lang w:val="ru-RU"/>
        </w:rPr>
        <w:t>министра экономики Кыргызской Р</w:t>
      </w:r>
      <w:r w:rsidR="00CE1A30">
        <w:rPr>
          <w:rFonts w:ascii="Times New Roman" w:hAnsi="Times New Roman"/>
          <w:sz w:val="28"/>
          <w:szCs w:val="28"/>
          <w:lang w:val="ru-RU"/>
        </w:rPr>
        <w:t>еспублики в качестве официального представителя</w:t>
      </w:r>
      <w:r w:rsidRPr="007279BB">
        <w:rPr>
          <w:rFonts w:ascii="Times New Roman" w:hAnsi="Times New Roman"/>
          <w:sz w:val="28"/>
          <w:szCs w:val="28"/>
          <w:lang w:val="ru-RU"/>
        </w:rPr>
        <w:t xml:space="preserve"> Правительства Кыргызской Республики при рассмотрении вышеотмеченного проекта Закона Кыргызской Республики в Жогорку </w:t>
      </w:r>
      <w:proofErr w:type="spellStart"/>
      <w:r w:rsidRPr="007279BB">
        <w:rPr>
          <w:rFonts w:ascii="Times New Roman" w:hAnsi="Times New Roman"/>
          <w:sz w:val="28"/>
          <w:szCs w:val="28"/>
          <w:lang w:val="ru-RU"/>
        </w:rPr>
        <w:t>Кенеше</w:t>
      </w:r>
      <w:proofErr w:type="spellEnd"/>
      <w:r w:rsidRPr="007279BB">
        <w:rPr>
          <w:rFonts w:ascii="Times New Roman" w:hAnsi="Times New Roman"/>
          <w:sz w:val="28"/>
          <w:szCs w:val="28"/>
          <w:lang w:val="ru-RU"/>
        </w:rPr>
        <w:t xml:space="preserve"> Кыргызской Республики. </w:t>
      </w:r>
    </w:p>
    <w:p w:rsidR="00172F42" w:rsidRDefault="00172F42" w:rsidP="00C92CE6">
      <w:pPr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172F42" w:rsidRDefault="00172F42" w:rsidP="00172F42">
      <w:pPr>
        <w:pStyle w:val="tkZagolovok5"/>
        <w:spacing w:before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72F42" w:rsidRDefault="00172F42" w:rsidP="00C92CE6">
      <w:pPr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C92CE6" w:rsidRDefault="00C92CE6" w:rsidP="00C92CE6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7279BB">
        <w:rPr>
          <w:rFonts w:ascii="Times New Roman" w:hAnsi="Times New Roman"/>
          <w:sz w:val="28"/>
          <w:szCs w:val="28"/>
          <w:lang w:val="ru-RU"/>
        </w:rPr>
        <w:t xml:space="preserve">Принятие данного проекта </w:t>
      </w:r>
      <w:r w:rsidRPr="007279BB">
        <w:rPr>
          <w:rFonts w:ascii="Times New Roman" w:eastAsia="Times New Roman" w:hAnsi="Times New Roman"/>
          <w:sz w:val="28"/>
          <w:szCs w:val="28"/>
          <w:lang w:val="ru-RU" w:eastAsia="ru-RU"/>
        </w:rPr>
        <w:t>постановления</w:t>
      </w:r>
      <w:r w:rsidRPr="007279BB">
        <w:rPr>
          <w:rFonts w:ascii="Times New Roman" w:hAnsi="Times New Roman"/>
          <w:sz w:val="28"/>
          <w:szCs w:val="28"/>
          <w:lang w:val="ru-RU"/>
        </w:rPr>
        <w:t xml:space="preserve">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CD279B" w:rsidRDefault="00CD279B" w:rsidP="00C92CE6">
      <w:pPr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172F42" w:rsidRDefault="00172F42" w:rsidP="00172F42">
      <w:pPr>
        <w:pStyle w:val="tkZagolovok5"/>
        <w:spacing w:before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4. Информация о результатах общественного обсуждения </w:t>
      </w:r>
    </w:p>
    <w:p w:rsidR="00172F42" w:rsidRPr="007279BB" w:rsidRDefault="00172F42" w:rsidP="00C92CE6">
      <w:pPr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C92CE6" w:rsidRDefault="00C92CE6" w:rsidP="00C92CE6">
      <w:pPr>
        <w:pStyle w:val="a3"/>
        <w:ind w:firstLine="709"/>
        <w:jc w:val="both"/>
        <w:rPr>
          <w:sz w:val="28"/>
          <w:szCs w:val="28"/>
        </w:rPr>
      </w:pPr>
      <w:r w:rsidRPr="007279BB">
        <w:rPr>
          <w:sz w:val="28"/>
          <w:szCs w:val="28"/>
        </w:rPr>
        <w:t xml:space="preserve">Принимая во внимание, что вносимый проект постановления Правительства Кыргызской Республики непосредственно не затрагивает интересы граждан и юридических лиц, а также не направлен на регулирование предпринимательской деятельности, проведение процедуры </w:t>
      </w:r>
      <w:r w:rsidRPr="007279BB">
        <w:rPr>
          <w:sz w:val="28"/>
          <w:szCs w:val="28"/>
        </w:rPr>
        <w:lastRenderedPageBreak/>
        <w:t>общественного обсуждения, предусмотренной статьей 22 Закона Кыргызской Республики «О нормативных правов</w:t>
      </w:r>
      <w:r w:rsidR="002B206E">
        <w:rPr>
          <w:sz w:val="28"/>
          <w:szCs w:val="28"/>
        </w:rPr>
        <w:t>ых актах Кыргызской Республики»</w:t>
      </w:r>
      <w:r w:rsidRPr="007279BB">
        <w:rPr>
          <w:sz w:val="28"/>
          <w:szCs w:val="28"/>
        </w:rPr>
        <w:t xml:space="preserve"> не требуется.</w:t>
      </w:r>
    </w:p>
    <w:p w:rsidR="00CD279B" w:rsidRDefault="00CD279B" w:rsidP="00C92CE6">
      <w:pPr>
        <w:pStyle w:val="a3"/>
        <w:ind w:firstLine="709"/>
        <w:jc w:val="both"/>
        <w:rPr>
          <w:sz w:val="28"/>
          <w:szCs w:val="28"/>
        </w:rPr>
      </w:pPr>
    </w:p>
    <w:p w:rsidR="00172F42" w:rsidRDefault="00172F42" w:rsidP="00172F42">
      <w:pPr>
        <w:pStyle w:val="tkZagolovok5"/>
        <w:spacing w:before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 w:val="0"/>
          <w:sz w:val="28"/>
          <w:szCs w:val="28"/>
          <w:lang w:val="ru-RU"/>
        </w:rPr>
        <w:t>5. Анализ соответствия проекта законодательству</w:t>
      </w:r>
    </w:p>
    <w:p w:rsidR="00C92CE6" w:rsidRDefault="00C92CE6" w:rsidP="00C92CE6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7279BB">
        <w:rPr>
          <w:rFonts w:ascii="Times New Roman" w:hAnsi="Times New Roman"/>
          <w:sz w:val="28"/>
          <w:szCs w:val="28"/>
          <w:lang w:val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172F42" w:rsidRDefault="00172F42" w:rsidP="00172F42">
      <w:pPr>
        <w:pStyle w:val="tkZagolovok5"/>
        <w:spacing w:before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6. Информация о необходимости финансирования</w:t>
      </w:r>
    </w:p>
    <w:p w:rsidR="00172F42" w:rsidRPr="007279BB" w:rsidRDefault="00172F42" w:rsidP="00C92CE6">
      <w:pPr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C92CE6" w:rsidRDefault="00C92CE6" w:rsidP="00C92CE6">
      <w:pPr>
        <w:pStyle w:val="a3"/>
        <w:ind w:firstLine="709"/>
        <w:jc w:val="both"/>
        <w:rPr>
          <w:sz w:val="28"/>
          <w:szCs w:val="28"/>
        </w:rPr>
      </w:pPr>
      <w:r w:rsidRPr="007279BB">
        <w:rPr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172F42" w:rsidRPr="007279BB" w:rsidRDefault="00172F42" w:rsidP="00C92CE6">
      <w:pPr>
        <w:pStyle w:val="a3"/>
        <w:ind w:firstLine="709"/>
        <w:jc w:val="both"/>
        <w:rPr>
          <w:sz w:val="28"/>
          <w:szCs w:val="28"/>
        </w:rPr>
      </w:pPr>
    </w:p>
    <w:p w:rsidR="00172F42" w:rsidRDefault="00172F42" w:rsidP="00172F42">
      <w:pPr>
        <w:pStyle w:val="tkZagolovok5"/>
        <w:spacing w:before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7. Информация об анализе регулятивного воздействия</w:t>
      </w:r>
    </w:p>
    <w:p w:rsidR="000D40FB" w:rsidRDefault="000D40FB" w:rsidP="00172F42">
      <w:pPr>
        <w:pStyle w:val="tkZagolovok5"/>
        <w:spacing w:before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92CE6" w:rsidRPr="007279BB" w:rsidRDefault="00C92CE6" w:rsidP="00C92CE6">
      <w:pPr>
        <w:pStyle w:val="a3"/>
        <w:ind w:firstLine="709"/>
        <w:jc w:val="both"/>
        <w:rPr>
          <w:sz w:val="28"/>
          <w:szCs w:val="28"/>
        </w:rPr>
      </w:pPr>
      <w:r w:rsidRPr="007279BB">
        <w:rPr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C92CE6" w:rsidRPr="007279BB" w:rsidRDefault="00C92CE6" w:rsidP="00C92CE6">
      <w:pPr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C92CE6" w:rsidRPr="007279BB" w:rsidRDefault="00C92CE6" w:rsidP="00C92CE6">
      <w:pPr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C92CE6" w:rsidRPr="007279BB" w:rsidRDefault="00C92CE6" w:rsidP="00C92CE6">
      <w:pPr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B33205" w:rsidRDefault="00C92CE6" w:rsidP="00BD63E2">
      <w:pPr>
        <w:ind w:firstLine="708"/>
        <w:rPr>
          <w:rFonts w:ascii="Times New Roman" w:hAnsi="Times New Roman"/>
          <w:b/>
          <w:sz w:val="28"/>
          <w:szCs w:val="28"/>
          <w:lang w:val="ru-RU"/>
        </w:rPr>
      </w:pPr>
      <w:r w:rsidRPr="007279BB">
        <w:rPr>
          <w:rFonts w:ascii="Times New Roman" w:hAnsi="Times New Roman"/>
          <w:b/>
          <w:sz w:val="28"/>
          <w:szCs w:val="28"/>
          <w:lang w:val="ru-RU"/>
        </w:rPr>
        <w:t>Министр</w:t>
      </w:r>
      <w:r w:rsidR="00BD63E2">
        <w:rPr>
          <w:rFonts w:ascii="Times New Roman" w:hAnsi="Times New Roman"/>
          <w:b/>
          <w:sz w:val="28"/>
          <w:szCs w:val="28"/>
          <w:lang w:val="ru-RU"/>
        </w:rPr>
        <w:tab/>
      </w:r>
      <w:r w:rsidR="00BD63E2">
        <w:rPr>
          <w:rFonts w:ascii="Times New Roman" w:hAnsi="Times New Roman"/>
          <w:b/>
          <w:sz w:val="28"/>
          <w:szCs w:val="28"/>
          <w:lang w:val="ru-RU"/>
        </w:rPr>
        <w:tab/>
      </w:r>
      <w:r w:rsidR="00BD63E2">
        <w:rPr>
          <w:rFonts w:ascii="Times New Roman" w:hAnsi="Times New Roman"/>
          <w:b/>
          <w:sz w:val="28"/>
          <w:szCs w:val="28"/>
          <w:lang w:val="ru-RU"/>
        </w:rPr>
        <w:tab/>
      </w:r>
      <w:r w:rsidR="00BD63E2">
        <w:rPr>
          <w:rFonts w:ascii="Times New Roman" w:hAnsi="Times New Roman"/>
          <w:b/>
          <w:sz w:val="28"/>
          <w:szCs w:val="28"/>
          <w:lang w:val="ru-RU"/>
        </w:rPr>
        <w:tab/>
      </w:r>
      <w:r w:rsidR="00BD63E2">
        <w:rPr>
          <w:rFonts w:ascii="Times New Roman" w:hAnsi="Times New Roman"/>
          <w:b/>
          <w:sz w:val="28"/>
          <w:szCs w:val="28"/>
          <w:lang w:val="ru-RU"/>
        </w:rPr>
        <w:tab/>
      </w:r>
      <w:r w:rsidR="00BD63E2">
        <w:rPr>
          <w:rFonts w:ascii="Times New Roman" w:hAnsi="Times New Roman"/>
          <w:b/>
          <w:sz w:val="28"/>
          <w:szCs w:val="28"/>
          <w:lang w:val="ru-RU"/>
        </w:rPr>
        <w:tab/>
      </w:r>
      <w:r w:rsidR="00BD63E2">
        <w:rPr>
          <w:rFonts w:ascii="Times New Roman" w:hAnsi="Times New Roman"/>
          <w:b/>
          <w:sz w:val="28"/>
          <w:szCs w:val="28"/>
          <w:lang w:val="ru-RU"/>
        </w:rPr>
        <w:tab/>
        <w:t xml:space="preserve">С. Т. </w:t>
      </w:r>
      <w:proofErr w:type="spellStart"/>
      <w:r w:rsidR="00BD63E2">
        <w:rPr>
          <w:rFonts w:ascii="Times New Roman" w:hAnsi="Times New Roman"/>
          <w:b/>
          <w:sz w:val="28"/>
          <w:szCs w:val="28"/>
          <w:lang w:val="ru-RU"/>
        </w:rPr>
        <w:t>Муканбетов</w:t>
      </w:r>
      <w:proofErr w:type="spellEnd"/>
    </w:p>
    <w:p w:rsidR="00C92CE6" w:rsidRPr="007279BB" w:rsidRDefault="00B33205" w:rsidP="00BD63E2">
      <w:pPr>
        <w:ind w:firstLine="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</w:p>
    <w:p w:rsidR="00C92CE6" w:rsidRPr="007279BB" w:rsidRDefault="00C92CE6" w:rsidP="00C92CE6">
      <w:pPr>
        <w:tabs>
          <w:tab w:val="left" w:pos="7371"/>
        </w:tabs>
        <w:ind w:firstLine="0"/>
        <w:rPr>
          <w:rFonts w:ascii="Times New Roman" w:hAnsi="Times New Roman"/>
          <w:b/>
          <w:sz w:val="28"/>
          <w:szCs w:val="28"/>
          <w:lang w:val="ru-RU"/>
        </w:rPr>
      </w:pPr>
    </w:p>
    <w:p w:rsidR="00C92CE6" w:rsidRPr="007279BB" w:rsidRDefault="00C92CE6" w:rsidP="00C92CE6">
      <w:pPr>
        <w:tabs>
          <w:tab w:val="left" w:pos="7371"/>
        </w:tabs>
        <w:ind w:firstLine="0"/>
        <w:rPr>
          <w:rFonts w:ascii="Times New Roman" w:hAnsi="Times New Roman"/>
          <w:b/>
          <w:sz w:val="28"/>
          <w:szCs w:val="28"/>
          <w:lang w:val="ru-RU"/>
        </w:rPr>
      </w:pPr>
    </w:p>
    <w:p w:rsidR="009C7738" w:rsidRDefault="009C7738">
      <w:bookmarkStart w:id="0" w:name="_GoBack"/>
      <w:bookmarkEnd w:id="0"/>
    </w:p>
    <w:sectPr w:rsidR="009C7738" w:rsidSect="007279B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AC3088"/>
    <w:multiLevelType w:val="hybridMultilevel"/>
    <w:tmpl w:val="64601C6E"/>
    <w:lvl w:ilvl="0" w:tplc="0128CF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CE6"/>
    <w:rsid w:val="000D40FB"/>
    <w:rsid w:val="00172F42"/>
    <w:rsid w:val="002B206E"/>
    <w:rsid w:val="002B7CB6"/>
    <w:rsid w:val="003E5491"/>
    <w:rsid w:val="00510643"/>
    <w:rsid w:val="008A0A71"/>
    <w:rsid w:val="008F17D7"/>
    <w:rsid w:val="009C7738"/>
    <w:rsid w:val="00B33205"/>
    <w:rsid w:val="00BD63E2"/>
    <w:rsid w:val="00C92CE6"/>
    <w:rsid w:val="00CD279B"/>
    <w:rsid w:val="00CD5330"/>
    <w:rsid w:val="00CE1A30"/>
    <w:rsid w:val="00DB2C9D"/>
    <w:rsid w:val="00DD3E05"/>
    <w:rsid w:val="00E90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298164-1E70-40F8-8319-8F82DFF6C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CE6"/>
    <w:pPr>
      <w:spacing w:after="0" w:line="240" w:lineRule="auto"/>
      <w:ind w:firstLine="567"/>
      <w:jc w:val="both"/>
    </w:pPr>
    <w:rPr>
      <w:rFonts w:ascii="Calibri" w:eastAsia="Calibri" w:hAnsi="Calibri" w:cs="Times New Roman"/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2C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B7CB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7CB6"/>
    <w:rPr>
      <w:rFonts w:ascii="Segoe UI" w:eastAsia="Calibri" w:hAnsi="Segoe UI" w:cs="Segoe UI"/>
      <w:sz w:val="18"/>
      <w:szCs w:val="18"/>
      <w:lang w:val="ky-KG"/>
    </w:rPr>
  </w:style>
  <w:style w:type="paragraph" w:styleId="a6">
    <w:name w:val="List Paragraph"/>
    <w:basedOn w:val="a"/>
    <w:uiPriority w:val="34"/>
    <w:qFormat/>
    <w:rsid w:val="00172F42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172F42"/>
    <w:pPr>
      <w:spacing w:before="200" w:after="60" w:line="276" w:lineRule="auto"/>
      <w:jc w:val="left"/>
    </w:pPr>
    <w:rPr>
      <w:rFonts w:ascii="Arial" w:eastAsia="Times New Roman" w:hAnsi="Arial" w:cs="Arial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stajer225</dc:creator>
  <cp:keywords/>
  <dc:description/>
  <cp:lastModifiedBy>stajer225</cp:lastModifiedBy>
  <cp:revision>13</cp:revision>
  <cp:lastPrinted>2019-10-11T04:15:00Z</cp:lastPrinted>
  <dcterms:created xsi:type="dcterms:W3CDTF">2019-09-03T10:59:00Z</dcterms:created>
  <dcterms:modified xsi:type="dcterms:W3CDTF">2019-10-28T08:25:00Z</dcterms:modified>
</cp:coreProperties>
</file>